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CD33" w14:textId="77777777" w:rsidR="0085766A" w:rsidRDefault="0085766A" w:rsidP="0085766A">
      <w:pPr>
        <w:pStyle w:val="NoSpacing"/>
        <w:rPr>
          <w:rFonts w:ascii="Helvetica" w:hAnsi="Helvetica" w:cs="Helvetica"/>
          <w:b/>
          <w:bCs/>
          <w:sz w:val="28"/>
          <w:szCs w:val="28"/>
          <w:lang w:val="en-US"/>
        </w:rPr>
      </w:pPr>
    </w:p>
    <w:p w14:paraId="46911483" w14:textId="77777777" w:rsidR="0085766A" w:rsidRDefault="0085766A" w:rsidP="0085766A">
      <w:pPr>
        <w:pStyle w:val="NoSpacing"/>
        <w:rPr>
          <w:rFonts w:ascii="Helvetica" w:hAnsi="Helvetica" w:cs="Helvetica"/>
          <w:b/>
          <w:bCs/>
          <w:sz w:val="28"/>
          <w:szCs w:val="28"/>
          <w:lang w:val="en-US"/>
        </w:rPr>
      </w:pPr>
      <w:r>
        <w:rPr>
          <w:rFonts w:ascii="Helvetica" w:hAnsi="Helvetica" w:cs="Helvetica"/>
          <w:b/>
          <w:bCs/>
          <w:noProof/>
          <w:sz w:val="36"/>
          <w:szCs w:val="36"/>
          <w:lang w:eastAsia="en-CA"/>
        </w:rPr>
        <w:drawing>
          <wp:anchor distT="0" distB="0" distL="114300" distR="114300" simplePos="0" relativeHeight="251659264" behindDoc="0" locked="0" layoutInCell="1" allowOverlap="1" wp14:anchorId="1A47775F" wp14:editId="42BB2525">
            <wp:simplePos x="0" y="0"/>
            <wp:positionH relativeFrom="margin">
              <wp:posOffset>1085215</wp:posOffset>
            </wp:positionH>
            <wp:positionV relativeFrom="margin">
              <wp:posOffset>35560</wp:posOffset>
            </wp:positionV>
            <wp:extent cx="4846955" cy="914400"/>
            <wp:effectExtent l="19050" t="0" r="0" b="0"/>
            <wp:wrapTopAndBottom/>
            <wp:docPr id="2" name="Picture 0" descr="spla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lashlogo.jpg"/>
                    <pic:cNvPicPr>
                      <a:picLocks noChangeAspect="1" noChangeArrowheads="1"/>
                    </pic:cNvPicPr>
                  </pic:nvPicPr>
                  <pic:blipFill>
                    <a:blip r:embed="rId4"/>
                    <a:srcRect/>
                    <a:stretch>
                      <a:fillRect/>
                    </a:stretch>
                  </pic:blipFill>
                  <pic:spPr bwMode="auto">
                    <a:xfrm>
                      <a:off x="0" y="0"/>
                      <a:ext cx="4846955" cy="914400"/>
                    </a:xfrm>
                    <a:prstGeom prst="rect">
                      <a:avLst/>
                    </a:prstGeom>
                    <a:noFill/>
                  </pic:spPr>
                </pic:pic>
              </a:graphicData>
            </a:graphic>
          </wp:anchor>
        </w:drawing>
      </w:r>
      <w:r>
        <w:rPr>
          <w:rFonts w:ascii="Helvetica" w:hAnsi="Helvetica" w:cs="Helvetica"/>
          <w:b/>
          <w:bCs/>
          <w:sz w:val="28"/>
          <w:szCs w:val="28"/>
          <w:lang w:val="en-US"/>
        </w:rPr>
        <w:t xml:space="preserve">FOR IMMEDIATE RELEASE </w:t>
      </w:r>
    </w:p>
    <w:p w14:paraId="46CCD083" w14:textId="77777777" w:rsidR="0085766A" w:rsidRPr="00796C57" w:rsidRDefault="0085766A" w:rsidP="0085766A">
      <w:pPr>
        <w:pStyle w:val="NoSpacing"/>
        <w:rPr>
          <w:rFonts w:ascii="Helvetica" w:hAnsi="Helvetica" w:cs="Helvetica"/>
          <w:b/>
          <w:bCs/>
          <w:sz w:val="28"/>
          <w:szCs w:val="28"/>
          <w:lang w:val="en-US"/>
        </w:rPr>
      </w:pPr>
    </w:p>
    <w:p w14:paraId="3A681326" w14:textId="3F5D2789" w:rsidR="0085766A" w:rsidRDefault="0085766A" w:rsidP="0085766A">
      <w:pPr>
        <w:pStyle w:val="NoSpacing"/>
        <w:jc w:val="center"/>
        <w:rPr>
          <w:rFonts w:ascii="Helvetica" w:hAnsi="Helvetica" w:cs="Helvetica"/>
          <w:b/>
          <w:bCs/>
          <w:sz w:val="36"/>
          <w:szCs w:val="36"/>
          <w:lang w:val="en-US"/>
        </w:rPr>
      </w:pPr>
      <w:r>
        <w:rPr>
          <w:rFonts w:ascii="Helvetica" w:hAnsi="Helvetica" w:cs="Helvetica"/>
          <w:b/>
          <w:bCs/>
          <w:sz w:val="36"/>
          <w:szCs w:val="36"/>
          <w:lang w:val="en-US"/>
        </w:rPr>
        <w:t>Budget 2019</w:t>
      </w:r>
      <w:r w:rsidR="008B7E01">
        <w:rPr>
          <w:rFonts w:ascii="Helvetica" w:hAnsi="Helvetica" w:cs="Helvetica"/>
          <w:b/>
          <w:bCs/>
          <w:sz w:val="36"/>
          <w:szCs w:val="36"/>
          <w:lang w:val="en-US"/>
        </w:rPr>
        <w:t xml:space="preserve"> Lacks</w:t>
      </w:r>
      <w:r>
        <w:rPr>
          <w:rFonts w:ascii="Helvetica" w:hAnsi="Helvetica" w:cs="Helvetica"/>
          <w:b/>
          <w:bCs/>
          <w:sz w:val="36"/>
          <w:szCs w:val="36"/>
          <w:lang w:val="en-US"/>
        </w:rPr>
        <w:t xml:space="preserve"> </w:t>
      </w:r>
      <w:r w:rsidR="008E0A0D">
        <w:rPr>
          <w:rFonts w:ascii="Helvetica" w:hAnsi="Helvetica" w:cs="Helvetica"/>
          <w:b/>
          <w:bCs/>
          <w:sz w:val="36"/>
          <w:szCs w:val="36"/>
          <w:lang w:val="en-US"/>
        </w:rPr>
        <w:t xml:space="preserve">Clear Path </w:t>
      </w:r>
      <w:r>
        <w:rPr>
          <w:rFonts w:ascii="Helvetica" w:hAnsi="Helvetica" w:cs="Helvetica"/>
          <w:b/>
          <w:bCs/>
          <w:sz w:val="36"/>
          <w:szCs w:val="36"/>
          <w:lang w:val="en-US"/>
        </w:rPr>
        <w:t>to Address the Flourishing Trade of Contraband Tobacco in Ontario</w:t>
      </w:r>
    </w:p>
    <w:p w14:paraId="45B35F50" w14:textId="77777777" w:rsidR="0085766A" w:rsidRDefault="0085766A" w:rsidP="0085766A">
      <w:pPr>
        <w:pStyle w:val="NoSpacing"/>
        <w:rPr>
          <w:rFonts w:ascii="Helvetica" w:hAnsi="Helvetica" w:cs="Helvetica"/>
          <w:lang w:val="en-US"/>
        </w:rPr>
      </w:pPr>
    </w:p>
    <w:p w14:paraId="0D5C56FC" w14:textId="0D9CDA76" w:rsidR="0085766A" w:rsidRPr="00796C57" w:rsidRDefault="0085766A" w:rsidP="0085766A">
      <w:pPr>
        <w:pStyle w:val="NoSpacing"/>
        <w:rPr>
          <w:rFonts w:ascii="Helvetica" w:hAnsi="Helvetica" w:cs="Helvetica"/>
          <w:sz w:val="20"/>
          <w:szCs w:val="20"/>
          <w:lang w:val="en-US"/>
        </w:rPr>
      </w:pPr>
      <w:r>
        <w:rPr>
          <w:rFonts w:ascii="Helvetica" w:hAnsi="Helvetica" w:cs="Helvetica"/>
          <w:sz w:val="20"/>
          <w:szCs w:val="20"/>
          <w:lang w:val="en-US"/>
        </w:rPr>
        <w:t>April 11</w:t>
      </w:r>
      <w:r w:rsidRPr="001335D8">
        <w:rPr>
          <w:rFonts w:ascii="Helvetica" w:hAnsi="Helvetica" w:cs="Helvetica"/>
          <w:sz w:val="20"/>
          <w:szCs w:val="20"/>
          <w:vertAlign w:val="superscript"/>
          <w:lang w:val="en-US"/>
        </w:rPr>
        <w:t>th</w:t>
      </w:r>
      <w:r>
        <w:rPr>
          <w:rFonts w:ascii="Helvetica" w:hAnsi="Helvetica" w:cs="Helvetica"/>
          <w:sz w:val="20"/>
          <w:szCs w:val="20"/>
          <w:lang w:val="en-US"/>
        </w:rPr>
        <w:t>, 2019</w:t>
      </w:r>
      <w:r w:rsidRPr="00796C57">
        <w:rPr>
          <w:rFonts w:ascii="Helvetica" w:hAnsi="Helvetica" w:cs="Helvetica"/>
          <w:sz w:val="20"/>
          <w:szCs w:val="20"/>
          <w:lang w:val="en-US"/>
        </w:rPr>
        <w:t xml:space="preserve">, Queen’s Park (TORONTO) - Today, </w:t>
      </w:r>
      <w:r>
        <w:rPr>
          <w:rFonts w:ascii="Helvetica" w:hAnsi="Helvetica" w:cs="Helvetica"/>
          <w:sz w:val="20"/>
          <w:szCs w:val="20"/>
          <w:lang w:val="en-US"/>
        </w:rPr>
        <w:t xml:space="preserve">Gary Grant, the National Spokesperson for </w:t>
      </w:r>
      <w:r w:rsidRPr="00796C57">
        <w:rPr>
          <w:rFonts w:ascii="Helvetica" w:hAnsi="Helvetica" w:cs="Helvetica"/>
          <w:sz w:val="20"/>
          <w:szCs w:val="20"/>
          <w:lang w:val="en-US"/>
        </w:rPr>
        <w:t xml:space="preserve">the National Coalition Against Contraband Tobacco (NCACT) </w:t>
      </w:r>
      <w:r w:rsidR="00302232">
        <w:rPr>
          <w:rFonts w:ascii="Helvetica" w:hAnsi="Helvetica" w:cs="Helvetica"/>
          <w:sz w:val="20"/>
          <w:szCs w:val="20"/>
          <w:lang w:val="en-US"/>
        </w:rPr>
        <w:t>partook in the Ontario Budget 2019 Lock-up. The budget, tabled by</w:t>
      </w:r>
      <w:r w:rsidR="008B7E01">
        <w:rPr>
          <w:rFonts w:ascii="Helvetica" w:hAnsi="Helvetica" w:cs="Helvetica"/>
          <w:sz w:val="20"/>
          <w:szCs w:val="20"/>
          <w:lang w:val="en-US"/>
        </w:rPr>
        <w:t xml:space="preserve"> the</w:t>
      </w:r>
      <w:r>
        <w:rPr>
          <w:rFonts w:ascii="Helvetica" w:hAnsi="Helvetica" w:cs="Helvetica"/>
          <w:sz w:val="20"/>
          <w:szCs w:val="20"/>
          <w:lang w:val="en-US"/>
        </w:rPr>
        <w:t xml:space="preserve"> Ontario Minister of Finance Vic </w:t>
      </w:r>
      <w:proofErr w:type="spellStart"/>
      <w:r>
        <w:rPr>
          <w:rFonts w:ascii="Helvetica" w:hAnsi="Helvetica" w:cs="Helvetica"/>
          <w:sz w:val="20"/>
          <w:szCs w:val="20"/>
          <w:lang w:val="en-US"/>
        </w:rPr>
        <w:t>Fedeli</w:t>
      </w:r>
      <w:proofErr w:type="spellEnd"/>
      <w:r w:rsidR="00302232">
        <w:rPr>
          <w:rFonts w:ascii="Helvetica" w:hAnsi="Helvetica" w:cs="Helvetica"/>
          <w:sz w:val="20"/>
          <w:szCs w:val="20"/>
          <w:lang w:val="en-US"/>
        </w:rPr>
        <w:t xml:space="preserve">, lacked </w:t>
      </w:r>
      <w:r w:rsidR="008E0A0D">
        <w:rPr>
          <w:rFonts w:ascii="Helvetica" w:hAnsi="Helvetica" w:cs="Helvetica"/>
          <w:sz w:val="20"/>
          <w:szCs w:val="20"/>
          <w:lang w:val="en-US"/>
        </w:rPr>
        <w:t>the necessary funding</w:t>
      </w:r>
      <w:r w:rsidR="00302232">
        <w:rPr>
          <w:rFonts w:ascii="Helvetica" w:hAnsi="Helvetica" w:cs="Helvetica"/>
          <w:sz w:val="20"/>
          <w:szCs w:val="20"/>
          <w:lang w:val="en-US"/>
        </w:rPr>
        <w:t xml:space="preserve"> to address contraband tobacco in the province, despite the expressed actions </w:t>
      </w:r>
      <w:r w:rsidR="008E0A0D">
        <w:rPr>
          <w:rFonts w:ascii="Helvetica" w:hAnsi="Helvetica" w:cs="Helvetica"/>
          <w:sz w:val="20"/>
          <w:szCs w:val="20"/>
          <w:lang w:val="en-US"/>
        </w:rPr>
        <w:t xml:space="preserve">laid out </w:t>
      </w:r>
      <w:r w:rsidR="00302232">
        <w:rPr>
          <w:rFonts w:ascii="Helvetica" w:hAnsi="Helvetica" w:cs="Helvetica"/>
          <w:sz w:val="20"/>
          <w:szCs w:val="20"/>
          <w:lang w:val="en-US"/>
        </w:rPr>
        <w:t>in the 2018 Fall Economic Statement</w:t>
      </w:r>
      <w:r w:rsidR="008E0A0D">
        <w:rPr>
          <w:rFonts w:ascii="Helvetica" w:hAnsi="Helvetica" w:cs="Helvetica"/>
          <w:sz w:val="20"/>
          <w:szCs w:val="20"/>
          <w:lang w:val="en-US"/>
        </w:rPr>
        <w:t>.</w:t>
      </w:r>
    </w:p>
    <w:p w14:paraId="2A81A9A3" w14:textId="77777777" w:rsidR="0085766A" w:rsidRPr="00796C57" w:rsidRDefault="0085766A" w:rsidP="0085766A">
      <w:pPr>
        <w:pStyle w:val="NoSpacing"/>
        <w:rPr>
          <w:rFonts w:ascii="Helvetica" w:hAnsi="Helvetica" w:cs="Helvetica"/>
          <w:sz w:val="20"/>
          <w:szCs w:val="20"/>
          <w:lang w:val="en-US"/>
        </w:rPr>
      </w:pPr>
    </w:p>
    <w:p w14:paraId="3CB3458C" w14:textId="732C98C1" w:rsidR="008B7E01" w:rsidRDefault="0085766A" w:rsidP="0085766A">
      <w:pPr>
        <w:pStyle w:val="NoSpacing"/>
        <w:rPr>
          <w:rFonts w:ascii="Helvetica" w:hAnsi="Helvetica" w:cs="Helvetica"/>
          <w:sz w:val="20"/>
          <w:szCs w:val="20"/>
          <w:lang w:val="en-US"/>
        </w:rPr>
      </w:pPr>
      <w:r w:rsidRPr="00796C57">
        <w:rPr>
          <w:rFonts w:ascii="Helvetica" w:hAnsi="Helvetica" w:cs="Helvetica"/>
          <w:sz w:val="20"/>
          <w:szCs w:val="20"/>
          <w:lang w:val="en-US"/>
        </w:rPr>
        <w:t>Ontario has the</w:t>
      </w:r>
      <w:r>
        <w:rPr>
          <w:rFonts w:ascii="Helvetica" w:hAnsi="Helvetica" w:cs="Helvetica"/>
          <w:sz w:val="20"/>
          <w:szCs w:val="20"/>
          <w:lang w:val="en-US"/>
        </w:rPr>
        <w:t xml:space="preserve"> unfortunate distinction of leading the country in both the production and the sale of contraband tobacco, </w:t>
      </w:r>
      <w:r w:rsidRPr="00796C57">
        <w:rPr>
          <w:rFonts w:ascii="Helvetica" w:hAnsi="Helvetica" w:cs="Helvetica"/>
          <w:sz w:val="20"/>
          <w:szCs w:val="20"/>
          <w:lang w:val="en-US"/>
        </w:rPr>
        <w:t xml:space="preserve">with </w:t>
      </w:r>
      <w:r w:rsidR="008B7E01">
        <w:rPr>
          <w:rFonts w:ascii="Helvetica" w:hAnsi="Helvetica" w:cs="Helvetica"/>
          <w:sz w:val="20"/>
          <w:szCs w:val="20"/>
          <w:lang w:val="en-US"/>
        </w:rPr>
        <w:t xml:space="preserve">rates </w:t>
      </w:r>
      <w:r w:rsidR="00302232">
        <w:rPr>
          <w:rFonts w:ascii="Helvetica" w:hAnsi="Helvetica" w:cs="Helvetica"/>
          <w:sz w:val="20"/>
          <w:szCs w:val="20"/>
          <w:lang w:val="en-US"/>
        </w:rPr>
        <w:t xml:space="preserve">of </w:t>
      </w:r>
      <w:r>
        <w:rPr>
          <w:rFonts w:ascii="Helvetica" w:hAnsi="Helvetica" w:cs="Helvetica"/>
          <w:sz w:val="20"/>
          <w:szCs w:val="20"/>
          <w:lang w:val="en-US"/>
        </w:rPr>
        <w:t xml:space="preserve">over </w:t>
      </w:r>
      <w:r w:rsidR="008B7E01">
        <w:rPr>
          <w:rFonts w:ascii="Helvetica" w:hAnsi="Helvetica" w:cs="Helvetica"/>
          <w:sz w:val="20"/>
          <w:szCs w:val="20"/>
          <w:lang w:val="en-US"/>
        </w:rPr>
        <w:t xml:space="preserve">30% throughout the province, soaring </w:t>
      </w:r>
      <w:r w:rsidR="004750AF">
        <w:rPr>
          <w:rFonts w:ascii="Helvetica" w:hAnsi="Helvetica" w:cs="Helvetica"/>
          <w:sz w:val="20"/>
          <w:szCs w:val="20"/>
          <w:lang w:val="en-US"/>
        </w:rPr>
        <w:t xml:space="preserve">to rates </w:t>
      </w:r>
      <w:r w:rsidR="008B7E01">
        <w:rPr>
          <w:rFonts w:ascii="Helvetica" w:hAnsi="Helvetica" w:cs="Helvetica"/>
          <w:sz w:val="20"/>
          <w:szCs w:val="20"/>
          <w:lang w:val="en-US"/>
        </w:rPr>
        <w:t xml:space="preserve">as high as 65% in Northern communities. The previous government made minor adjustments throughout the years, yet contraband rates have remained consistently high over the past decade. </w:t>
      </w:r>
    </w:p>
    <w:p w14:paraId="2BFC3D35" w14:textId="4AFF3597" w:rsidR="0085766A" w:rsidRPr="00796C57" w:rsidRDefault="0085766A" w:rsidP="0085766A">
      <w:pPr>
        <w:pStyle w:val="NoSpacing"/>
        <w:rPr>
          <w:rFonts w:ascii="Helvetica" w:hAnsi="Helvetica" w:cs="Helvetica"/>
          <w:sz w:val="20"/>
          <w:szCs w:val="20"/>
          <w:lang w:val="en-US"/>
        </w:rPr>
      </w:pPr>
    </w:p>
    <w:p w14:paraId="06C4D5E7" w14:textId="74BD2A7F" w:rsidR="0085766A" w:rsidRPr="00796C57" w:rsidRDefault="0085766A" w:rsidP="0085766A">
      <w:pPr>
        <w:pStyle w:val="NoSpacing"/>
        <w:rPr>
          <w:rFonts w:ascii="Helvetica" w:hAnsi="Helvetica" w:cs="Helvetica"/>
          <w:sz w:val="20"/>
          <w:szCs w:val="20"/>
          <w:lang w:val="en-US"/>
        </w:rPr>
      </w:pPr>
      <w:r w:rsidRPr="00796C57">
        <w:rPr>
          <w:rFonts w:ascii="Helvetica" w:hAnsi="Helvetica" w:cs="Helvetica"/>
          <w:sz w:val="20"/>
          <w:szCs w:val="20"/>
          <w:lang w:val="en-US"/>
        </w:rPr>
        <w:t>“</w:t>
      </w:r>
      <w:r>
        <w:rPr>
          <w:rFonts w:ascii="Helvetica" w:hAnsi="Helvetica" w:cs="Helvetica"/>
          <w:sz w:val="20"/>
          <w:szCs w:val="20"/>
          <w:lang w:val="en-US"/>
        </w:rPr>
        <w:t>Contraband tobacco continues to take away more than $750 million from provincial tax revenue,”</w:t>
      </w:r>
      <w:r w:rsidRPr="00796C57">
        <w:rPr>
          <w:rFonts w:ascii="Helvetica" w:hAnsi="Helvetica" w:cs="Helvetica"/>
          <w:sz w:val="20"/>
          <w:szCs w:val="20"/>
          <w:lang w:val="en-US"/>
        </w:rPr>
        <w:t xml:space="preserve"> said </w:t>
      </w:r>
      <w:r>
        <w:rPr>
          <w:rFonts w:ascii="Helvetica" w:hAnsi="Helvetica" w:cs="Helvetica"/>
          <w:sz w:val="20"/>
          <w:szCs w:val="20"/>
          <w:lang w:val="en-US"/>
        </w:rPr>
        <w:t xml:space="preserve">Mr. </w:t>
      </w:r>
      <w:r w:rsidRPr="00796C57">
        <w:rPr>
          <w:rFonts w:ascii="Helvetica" w:hAnsi="Helvetica" w:cs="Helvetica"/>
          <w:sz w:val="20"/>
          <w:szCs w:val="20"/>
          <w:lang w:val="en-US"/>
        </w:rPr>
        <w:t xml:space="preserve">Grant, a </w:t>
      </w:r>
      <w:r>
        <w:rPr>
          <w:rFonts w:ascii="Helvetica" w:hAnsi="Helvetica" w:cs="Helvetica"/>
          <w:sz w:val="20"/>
          <w:szCs w:val="20"/>
          <w:lang w:val="en-US"/>
        </w:rPr>
        <w:t xml:space="preserve">39-year </w:t>
      </w:r>
      <w:r w:rsidRPr="00796C57">
        <w:rPr>
          <w:rFonts w:ascii="Helvetica" w:hAnsi="Helvetica" w:cs="Helvetica"/>
          <w:sz w:val="20"/>
          <w:szCs w:val="20"/>
          <w:lang w:val="en-US"/>
        </w:rPr>
        <w:t>veteran of the Toronto Police Service</w:t>
      </w:r>
      <w:r>
        <w:rPr>
          <w:rFonts w:ascii="Helvetica" w:hAnsi="Helvetica" w:cs="Helvetica"/>
          <w:sz w:val="20"/>
          <w:szCs w:val="20"/>
          <w:lang w:val="en-US"/>
        </w:rPr>
        <w:t>,</w:t>
      </w:r>
      <w:r w:rsidRPr="00796C57">
        <w:rPr>
          <w:rFonts w:ascii="Helvetica" w:hAnsi="Helvetica" w:cs="Helvetica"/>
          <w:sz w:val="20"/>
          <w:szCs w:val="20"/>
          <w:lang w:val="en-US"/>
        </w:rPr>
        <w:t xml:space="preserve"> </w:t>
      </w:r>
      <w:r>
        <w:rPr>
          <w:rFonts w:ascii="Helvetica" w:hAnsi="Helvetica" w:cs="Helvetica"/>
          <w:sz w:val="20"/>
          <w:szCs w:val="20"/>
          <w:lang w:val="en-US"/>
        </w:rPr>
        <w:t>and founder of Toronto Crime Stoppers</w:t>
      </w:r>
      <w:r w:rsidRPr="00796C57">
        <w:rPr>
          <w:rFonts w:ascii="Helvetica" w:hAnsi="Helvetica" w:cs="Helvetica"/>
          <w:sz w:val="20"/>
          <w:szCs w:val="20"/>
          <w:lang w:val="en-US"/>
        </w:rPr>
        <w:t>. “</w:t>
      </w:r>
      <w:r w:rsidR="00352140">
        <w:rPr>
          <w:rFonts w:ascii="Helvetica" w:hAnsi="Helvetica" w:cs="Helvetica"/>
          <w:sz w:val="20"/>
          <w:szCs w:val="20"/>
          <w:lang w:val="en-US"/>
        </w:rPr>
        <w:t>This l</w:t>
      </w:r>
      <w:r>
        <w:rPr>
          <w:rFonts w:ascii="Helvetica" w:hAnsi="Helvetica" w:cs="Helvetica"/>
          <w:sz w:val="20"/>
          <w:szCs w:val="20"/>
          <w:lang w:val="en-US"/>
        </w:rPr>
        <w:t>ost revenue is going directly to organized crime groups across the province – groups that traffic guns, drugs and humans</w:t>
      </w:r>
      <w:r w:rsidRPr="00796C57">
        <w:rPr>
          <w:rFonts w:ascii="Helvetica" w:hAnsi="Helvetica" w:cs="Helvetica"/>
          <w:sz w:val="20"/>
          <w:szCs w:val="20"/>
          <w:lang w:val="en-US"/>
        </w:rPr>
        <w:t>.</w:t>
      </w:r>
      <w:r>
        <w:rPr>
          <w:rFonts w:ascii="Helvetica" w:hAnsi="Helvetica" w:cs="Helvetica"/>
          <w:sz w:val="20"/>
          <w:szCs w:val="20"/>
          <w:lang w:val="en-US"/>
        </w:rPr>
        <w:t>”</w:t>
      </w:r>
      <w:r w:rsidRPr="00796C57">
        <w:rPr>
          <w:rFonts w:ascii="Helvetica" w:hAnsi="Helvetica" w:cs="Helvetica"/>
          <w:sz w:val="20"/>
          <w:szCs w:val="20"/>
          <w:lang w:val="en-US"/>
        </w:rPr>
        <w:t xml:space="preserve"> </w:t>
      </w:r>
    </w:p>
    <w:p w14:paraId="484EA282" w14:textId="77777777" w:rsidR="0085766A" w:rsidRPr="00796C57" w:rsidRDefault="0085766A" w:rsidP="0085766A">
      <w:pPr>
        <w:pStyle w:val="NoSpacing"/>
        <w:rPr>
          <w:rFonts w:ascii="Helvetica" w:hAnsi="Helvetica" w:cs="Helvetica"/>
          <w:sz w:val="20"/>
          <w:szCs w:val="20"/>
          <w:lang w:val="en-US"/>
        </w:rPr>
      </w:pPr>
    </w:p>
    <w:p w14:paraId="386D9237" w14:textId="715989D2" w:rsidR="004750AF" w:rsidRDefault="0085766A" w:rsidP="00D856FD">
      <w:pPr>
        <w:pStyle w:val="NoSpacing"/>
        <w:rPr>
          <w:rFonts w:ascii="Helvetica" w:hAnsi="Helvetica" w:cs="Helvetica"/>
          <w:sz w:val="20"/>
          <w:szCs w:val="20"/>
          <w:lang w:val="en-US"/>
        </w:rPr>
      </w:pPr>
      <w:r>
        <w:rPr>
          <w:rFonts w:ascii="Helvetica" w:hAnsi="Helvetica" w:cs="Helvetica"/>
          <w:sz w:val="20"/>
          <w:szCs w:val="20"/>
          <w:lang w:val="en-US"/>
        </w:rPr>
        <w:t xml:space="preserve">The </w:t>
      </w:r>
      <w:r w:rsidR="00352140">
        <w:rPr>
          <w:rFonts w:ascii="Helvetica" w:hAnsi="Helvetica" w:cs="Helvetica"/>
          <w:sz w:val="20"/>
          <w:szCs w:val="20"/>
          <w:lang w:val="en-US"/>
        </w:rPr>
        <w:t xml:space="preserve">NCACT was encouraged by the 2018 Fall Economic Statement, wherein the government signaled an increased focus on contraband tobacco. </w:t>
      </w:r>
      <w:r w:rsidR="004750AF">
        <w:rPr>
          <w:rFonts w:ascii="Helvetica" w:hAnsi="Helvetica" w:cs="Helvetica"/>
          <w:sz w:val="20"/>
          <w:szCs w:val="20"/>
          <w:lang w:val="en-US"/>
        </w:rPr>
        <w:t xml:space="preserve">Namely, the </w:t>
      </w:r>
      <w:r w:rsidR="008E0A0D">
        <w:rPr>
          <w:rFonts w:ascii="Helvetica" w:hAnsi="Helvetica" w:cs="Helvetica"/>
          <w:sz w:val="20"/>
          <w:szCs w:val="20"/>
          <w:lang w:val="en-US"/>
        </w:rPr>
        <w:t>statement</w:t>
      </w:r>
      <w:r w:rsidR="004750AF">
        <w:rPr>
          <w:rFonts w:ascii="Helvetica" w:hAnsi="Helvetica" w:cs="Helvetica"/>
          <w:sz w:val="20"/>
          <w:szCs w:val="20"/>
          <w:lang w:val="en-US"/>
        </w:rPr>
        <w:t xml:space="preserve"> laid out a </w:t>
      </w:r>
      <w:r w:rsidR="00352140">
        <w:rPr>
          <w:rFonts w:ascii="Helvetica" w:hAnsi="Helvetica" w:cs="Helvetica"/>
          <w:sz w:val="20"/>
          <w:szCs w:val="20"/>
          <w:lang w:val="en-US"/>
        </w:rPr>
        <w:t xml:space="preserve">general </w:t>
      </w:r>
      <w:r w:rsidR="004750AF">
        <w:rPr>
          <w:rFonts w:ascii="Helvetica" w:hAnsi="Helvetica" w:cs="Helvetica"/>
          <w:sz w:val="20"/>
          <w:szCs w:val="20"/>
          <w:lang w:val="en-US"/>
        </w:rPr>
        <w:t xml:space="preserve">contraband </w:t>
      </w:r>
      <w:r w:rsidR="00352140">
        <w:rPr>
          <w:rFonts w:ascii="Helvetica" w:hAnsi="Helvetica" w:cs="Helvetica"/>
          <w:sz w:val="20"/>
          <w:szCs w:val="20"/>
          <w:lang w:val="en-US"/>
        </w:rPr>
        <w:t xml:space="preserve">strategy </w:t>
      </w:r>
      <w:r w:rsidR="004750AF">
        <w:rPr>
          <w:rFonts w:ascii="Helvetica" w:hAnsi="Helvetica" w:cs="Helvetica"/>
          <w:sz w:val="20"/>
          <w:szCs w:val="20"/>
          <w:lang w:val="en-US"/>
        </w:rPr>
        <w:t xml:space="preserve">which included actions such as </w:t>
      </w:r>
      <w:r w:rsidR="00D856FD">
        <w:rPr>
          <w:rFonts w:ascii="Helvetica" w:hAnsi="Helvetica" w:cs="Helvetica"/>
          <w:sz w:val="20"/>
          <w:szCs w:val="20"/>
          <w:lang w:val="en-US"/>
        </w:rPr>
        <w:t xml:space="preserve">the conception of an awareness campaign in high contraband communities, as well as an increase in the </w:t>
      </w:r>
      <w:r w:rsidR="008E0A0D">
        <w:rPr>
          <w:rFonts w:ascii="Helvetica" w:hAnsi="Helvetica" w:cs="Helvetica"/>
          <w:sz w:val="20"/>
          <w:szCs w:val="20"/>
          <w:lang w:val="en-US"/>
        </w:rPr>
        <w:t>number of members of the Contraband Tobacco Enforcement Team.</w:t>
      </w:r>
      <w:r w:rsidR="00D856FD">
        <w:rPr>
          <w:rFonts w:ascii="Helvetica" w:hAnsi="Helvetica" w:cs="Helvetica"/>
          <w:sz w:val="20"/>
          <w:szCs w:val="20"/>
          <w:lang w:val="en-US"/>
        </w:rPr>
        <w:t xml:space="preserve"> </w:t>
      </w:r>
    </w:p>
    <w:p w14:paraId="34AC7FFA" w14:textId="77777777" w:rsidR="004750AF" w:rsidRDefault="004750AF" w:rsidP="00D856FD">
      <w:pPr>
        <w:pStyle w:val="NoSpacing"/>
        <w:rPr>
          <w:rFonts w:ascii="Helvetica" w:hAnsi="Helvetica" w:cs="Helvetica"/>
          <w:sz w:val="20"/>
          <w:szCs w:val="20"/>
          <w:lang w:val="en-US"/>
        </w:rPr>
      </w:pPr>
    </w:p>
    <w:p w14:paraId="64C46EB8" w14:textId="63FEE2BA" w:rsidR="00D856FD" w:rsidRDefault="00D856FD" w:rsidP="00D856FD">
      <w:pPr>
        <w:pStyle w:val="NoSpacing"/>
        <w:rPr>
          <w:rFonts w:ascii="Helvetica" w:hAnsi="Helvetica" w:cs="Helvetica"/>
          <w:sz w:val="20"/>
          <w:szCs w:val="20"/>
          <w:lang w:val="en-US"/>
        </w:rPr>
      </w:pPr>
      <w:r>
        <w:rPr>
          <w:rFonts w:ascii="Helvetica" w:hAnsi="Helvetica" w:cs="Helvetica"/>
          <w:sz w:val="20"/>
          <w:szCs w:val="20"/>
          <w:lang w:val="en-US"/>
        </w:rPr>
        <w:t>The 2019 budget was expected to further actions initiated in the FES based on the success of Quebec’s contraband tobacco strategy, which began in 2009 and subsequently saw a 50% decrease in illegal tobacco over just two years. In the last Quebec budget, the government announced that they have seen an increase in tax revenue of $186 million due to their contraband tobacco strategy</w:t>
      </w:r>
      <w:r w:rsidR="004750AF">
        <w:rPr>
          <w:rFonts w:ascii="Helvetica" w:hAnsi="Helvetica" w:cs="Helvetica"/>
          <w:sz w:val="20"/>
          <w:szCs w:val="20"/>
          <w:lang w:val="en-US"/>
        </w:rPr>
        <w:t xml:space="preserve">, which </w:t>
      </w:r>
      <w:r>
        <w:rPr>
          <w:rFonts w:ascii="Helvetica" w:hAnsi="Helvetica" w:cs="Helvetica"/>
          <w:sz w:val="20"/>
          <w:szCs w:val="20"/>
          <w:lang w:val="en-US"/>
        </w:rPr>
        <w:t>includes allowing all police services to take part in contraband investigations, creating a funding mechanism for local and regional police services, and supporting the</w:t>
      </w:r>
      <w:r w:rsidR="008E0A0D">
        <w:rPr>
          <w:rFonts w:ascii="Helvetica" w:hAnsi="Helvetica" w:cs="Helvetica"/>
          <w:sz w:val="20"/>
          <w:szCs w:val="20"/>
          <w:lang w:val="en-US"/>
        </w:rPr>
        <w:t>ir</w:t>
      </w:r>
      <w:r>
        <w:rPr>
          <w:rFonts w:ascii="Helvetica" w:hAnsi="Helvetica" w:cs="Helvetica"/>
          <w:sz w:val="20"/>
          <w:szCs w:val="20"/>
          <w:lang w:val="en-US"/>
        </w:rPr>
        <w:t xml:space="preserve"> dedicated Contraband Tobacco Enforcement Team of 54 members.</w:t>
      </w:r>
    </w:p>
    <w:p w14:paraId="4F79A7BB" w14:textId="0924920B" w:rsidR="004750AF" w:rsidRDefault="004750AF" w:rsidP="00D856FD">
      <w:pPr>
        <w:pStyle w:val="NoSpacing"/>
        <w:rPr>
          <w:rFonts w:ascii="Helvetica" w:hAnsi="Helvetica" w:cs="Helvetica"/>
          <w:sz w:val="20"/>
          <w:szCs w:val="20"/>
          <w:lang w:val="en-US"/>
        </w:rPr>
      </w:pPr>
    </w:p>
    <w:p w14:paraId="69BE635D" w14:textId="62F478E5" w:rsidR="0085766A" w:rsidRPr="00796C57" w:rsidRDefault="004750AF" w:rsidP="0085766A">
      <w:pPr>
        <w:pStyle w:val="NoSpacing"/>
        <w:rPr>
          <w:rFonts w:ascii="Helvetica" w:hAnsi="Helvetica" w:cs="Helvetica"/>
          <w:sz w:val="20"/>
          <w:szCs w:val="20"/>
          <w:lang w:val="en-US"/>
        </w:rPr>
      </w:pPr>
      <w:r>
        <w:rPr>
          <w:rFonts w:ascii="Helvetica" w:hAnsi="Helvetica" w:cs="Helvetica"/>
          <w:sz w:val="20"/>
          <w:szCs w:val="20"/>
          <w:lang w:val="en-US"/>
        </w:rPr>
        <w:t>“Contraband tobacco rates in Ontario could decrease to similar statistics should the</w:t>
      </w:r>
      <w:r w:rsidR="008E0A0D">
        <w:rPr>
          <w:rFonts w:ascii="Helvetica" w:hAnsi="Helvetica" w:cs="Helvetica"/>
          <w:sz w:val="20"/>
          <w:szCs w:val="20"/>
          <w:lang w:val="en-US"/>
        </w:rPr>
        <w:t xml:space="preserve"> Ontario Government</w:t>
      </w:r>
      <w:r>
        <w:rPr>
          <w:rFonts w:ascii="Helvetica" w:hAnsi="Helvetica" w:cs="Helvetica"/>
          <w:sz w:val="20"/>
          <w:szCs w:val="20"/>
          <w:lang w:val="en-US"/>
        </w:rPr>
        <w:t xml:space="preserve"> decide to implement a Quebec-style strategy</w:t>
      </w:r>
      <w:r w:rsidR="008E0A0D">
        <w:rPr>
          <w:rFonts w:ascii="Helvetica" w:hAnsi="Helvetica" w:cs="Helvetica"/>
          <w:sz w:val="20"/>
          <w:szCs w:val="20"/>
          <w:lang w:val="en-US"/>
        </w:rPr>
        <w:t xml:space="preserve">. </w:t>
      </w:r>
      <w:r>
        <w:rPr>
          <w:rFonts w:ascii="Helvetica" w:hAnsi="Helvetica" w:cs="Helvetica"/>
          <w:sz w:val="20"/>
          <w:szCs w:val="20"/>
          <w:lang w:val="en-US"/>
        </w:rPr>
        <w:t>This would in</w:t>
      </w:r>
      <w:bookmarkStart w:id="0" w:name="_GoBack"/>
      <w:bookmarkEnd w:id="0"/>
      <w:r>
        <w:rPr>
          <w:rFonts w:ascii="Helvetica" w:hAnsi="Helvetica" w:cs="Helvetica"/>
          <w:sz w:val="20"/>
          <w:szCs w:val="20"/>
          <w:lang w:val="en-US"/>
        </w:rPr>
        <w:t xml:space="preserve">crease provincial tax revenue, while simultaneously </w:t>
      </w:r>
      <w:r w:rsidR="008E0A0D">
        <w:rPr>
          <w:rFonts w:ascii="Helvetica" w:hAnsi="Helvetica" w:cs="Helvetica"/>
          <w:sz w:val="20"/>
          <w:szCs w:val="20"/>
          <w:lang w:val="en-US"/>
        </w:rPr>
        <w:t xml:space="preserve">addressing organized crime, </w:t>
      </w:r>
      <w:r>
        <w:rPr>
          <w:rFonts w:ascii="Helvetica" w:hAnsi="Helvetica" w:cs="Helvetica"/>
          <w:sz w:val="20"/>
          <w:szCs w:val="20"/>
          <w:lang w:val="en-US"/>
        </w:rPr>
        <w:t>in turn creating a safer Ontario.</w:t>
      </w:r>
      <w:r w:rsidR="008E0A0D">
        <w:rPr>
          <w:rFonts w:ascii="Helvetica" w:hAnsi="Helvetica" w:cs="Helvetica"/>
          <w:sz w:val="20"/>
          <w:szCs w:val="20"/>
          <w:lang w:val="en-US"/>
        </w:rPr>
        <w:t xml:space="preserve"> We look forward to continuously working with the government to get the solution right.” concluded Mr. Grant.</w:t>
      </w:r>
    </w:p>
    <w:p w14:paraId="613CE0CD" w14:textId="77777777" w:rsidR="0085766A" w:rsidRDefault="0085766A" w:rsidP="0085766A">
      <w:pPr>
        <w:pStyle w:val="NoSpacing"/>
        <w:jc w:val="center"/>
        <w:rPr>
          <w:rFonts w:ascii="Helvetica" w:hAnsi="Helvetica" w:cs="Helvetica"/>
        </w:rPr>
      </w:pPr>
    </w:p>
    <w:p w14:paraId="77891334" w14:textId="77777777" w:rsidR="0085766A" w:rsidRPr="00CD7A19" w:rsidRDefault="0085766A" w:rsidP="0085766A">
      <w:pPr>
        <w:pStyle w:val="NoSpacing"/>
        <w:jc w:val="center"/>
        <w:rPr>
          <w:rFonts w:ascii="Helvetica" w:hAnsi="Helvetica" w:cs="Helvetica"/>
        </w:rPr>
      </w:pPr>
      <w:r w:rsidRPr="00CD7A19">
        <w:rPr>
          <w:rFonts w:ascii="Helvetica" w:hAnsi="Helvetica" w:cs="Helvetica"/>
        </w:rPr>
        <w:t>-30-</w:t>
      </w:r>
    </w:p>
    <w:p w14:paraId="60B29FF5" w14:textId="77777777" w:rsidR="0085766A" w:rsidRDefault="0085766A" w:rsidP="0085766A">
      <w:pPr>
        <w:pStyle w:val="NoSpacing"/>
        <w:rPr>
          <w:rFonts w:ascii="Helvetica" w:hAnsi="Helvetica" w:cs="Helvetica"/>
          <w:b/>
          <w:lang w:val="en-US"/>
        </w:rPr>
      </w:pPr>
    </w:p>
    <w:p w14:paraId="3FAF73C3" w14:textId="77777777" w:rsidR="0085766A" w:rsidRDefault="0085766A" w:rsidP="0085766A">
      <w:pPr>
        <w:pStyle w:val="NoSpacing"/>
        <w:rPr>
          <w:rFonts w:ascii="Helvetica" w:hAnsi="Helvetica" w:cs="Helvetica"/>
          <w:b/>
          <w:lang w:val="en-US"/>
        </w:rPr>
      </w:pPr>
    </w:p>
    <w:p w14:paraId="48F8E00C" w14:textId="77777777" w:rsidR="0085766A" w:rsidRPr="00C756A0" w:rsidRDefault="0085766A" w:rsidP="0085766A">
      <w:pPr>
        <w:pStyle w:val="NoSpacing"/>
        <w:jc w:val="center"/>
        <w:rPr>
          <w:rFonts w:ascii="Helvetica" w:hAnsi="Helvetica" w:cs="Helvetica"/>
          <w:i/>
          <w:sz w:val="16"/>
          <w:szCs w:val="16"/>
        </w:rPr>
      </w:pPr>
      <w:r w:rsidRPr="00C756A0">
        <w:rPr>
          <w:rFonts w:ascii="Helvetica" w:hAnsi="Helvetica" w:cs="Helvetica"/>
          <w:i/>
          <w:sz w:val="16"/>
          <w:szCs w:val="16"/>
        </w:rPr>
        <w:t>The National Coalition Against Contraband Tobacco is a Canadian advocacy group formed by organizations and associations concerned about the growing danger of contraband cigarettes. NCACT members share the goals of working together to educate people and urge government to take quick action to stop this growing threat.</w:t>
      </w:r>
      <w:r>
        <w:rPr>
          <w:rFonts w:ascii="Helvetica" w:hAnsi="Helvetica" w:cs="Helvetica"/>
          <w:i/>
          <w:sz w:val="16"/>
          <w:szCs w:val="16"/>
        </w:rPr>
        <w:t xml:space="preserve"> </w:t>
      </w:r>
      <w:r w:rsidRPr="007D0109">
        <w:rPr>
          <w:rFonts w:ascii="Helvetica" w:hAnsi="Helvetica" w:cs="Helvetica"/>
          <w:i/>
          <w:sz w:val="16"/>
          <w:szCs w:val="16"/>
        </w:rPr>
        <w:t>More information about the Coalition can be found on our website, www.stopcontrabandtobacco.ca.</w:t>
      </w:r>
    </w:p>
    <w:p w14:paraId="0EB80EE5" w14:textId="77777777" w:rsidR="0085766A" w:rsidRDefault="0085766A" w:rsidP="0085766A">
      <w:pPr>
        <w:pStyle w:val="NoSpacing"/>
        <w:rPr>
          <w:rFonts w:ascii="Helvetica" w:hAnsi="Helvetica" w:cs="Helvetica"/>
          <w:b/>
          <w:lang w:val="en-US"/>
        </w:rPr>
      </w:pPr>
    </w:p>
    <w:p w14:paraId="46201533" w14:textId="77777777" w:rsidR="0085766A" w:rsidRPr="00796C57" w:rsidRDefault="0085766A" w:rsidP="0085766A">
      <w:pPr>
        <w:pStyle w:val="NoSpacing"/>
        <w:rPr>
          <w:rFonts w:ascii="Helvetica" w:hAnsi="Helvetica" w:cs="Helvetica"/>
          <w:b/>
          <w:sz w:val="21"/>
          <w:szCs w:val="21"/>
          <w:lang w:val="en-US"/>
        </w:rPr>
      </w:pPr>
      <w:r w:rsidRPr="00796C57">
        <w:rPr>
          <w:rFonts w:ascii="Helvetica" w:hAnsi="Helvetica" w:cs="Helvetica"/>
          <w:b/>
          <w:sz w:val="21"/>
          <w:szCs w:val="21"/>
          <w:lang w:val="en-US"/>
        </w:rPr>
        <w:t>Media Contact:</w:t>
      </w:r>
    </w:p>
    <w:p w14:paraId="57DA0D3C" w14:textId="77777777" w:rsidR="0085766A" w:rsidRPr="00796C57" w:rsidRDefault="0085766A" w:rsidP="0085766A">
      <w:pPr>
        <w:pStyle w:val="NoSpacing"/>
        <w:rPr>
          <w:rFonts w:ascii="Helvetica" w:hAnsi="Helvetica" w:cs="Helvetica"/>
          <w:sz w:val="21"/>
          <w:szCs w:val="21"/>
          <w:lang w:val="en-US"/>
        </w:rPr>
      </w:pPr>
      <w:bookmarkStart w:id="1" w:name="_Hlk507066016"/>
      <w:r>
        <w:rPr>
          <w:rFonts w:ascii="Helvetica" w:hAnsi="Helvetica" w:cs="Helvetica"/>
          <w:sz w:val="21"/>
          <w:szCs w:val="21"/>
          <w:lang w:val="en-US"/>
        </w:rPr>
        <w:t>Hilary Cole,</w:t>
      </w:r>
      <w:r w:rsidRPr="00796C57">
        <w:rPr>
          <w:rFonts w:ascii="Helvetica" w:hAnsi="Helvetica" w:cs="Helvetica"/>
          <w:sz w:val="21"/>
          <w:szCs w:val="21"/>
          <w:lang w:val="en-US"/>
        </w:rPr>
        <w:t xml:space="preserve"> NCACT Public Affairs</w:t>
      </w:r>
    </w:p>
    <w:p w14:paraId="633A8A1E" w14:textId="77777777" w:rsidR="0085766A" w:rsidRPr="00796C57" w:rsidRDefault="0085766A" w:rsidP="0085766A">
      <w:pPr>
        <w:pStyle w:val="NoSpacing"/>
        <w:rPr>
          <w:rFonts w:ascii="Helvetica" w:hAnsi="Helvetica" w:cs="Helvetica"/>
          <w:sz w:val="21"/>
          <w:szCs w:val="21"/>
          <w:lang w:val="en-US"/>
        </w:rPr>
      </w:pPr>
      <w:r w:rsidRPr="00796C57">
        <w:rPr>
          <w:rFonts w:ascii="Helvetica" w:hAnsi="Helvetica" w:cs="Helvetica"/>
          <w:sz w:val="21"/>
          <w:szCs w:val="21"/>
          <w:lang w:val="en-US"/>
        </w:rPr>
        <w:t xml:space="preserve">Telephone: </w:t>
      </w:r>
      <w:r>
        <w:rPr>
          <w:rFonts w:ascii="Helvetica" w:hAnsi="Helvetica" w:cs="Helvetica"/>
          <w:sz w:val="21"/>
          <w:szCs w:val="21"/>
        </w:rPr>
        <w:t>905-751-4022</w:t>
      </w:r>
    </w:p>
    <w:p w14:paraId="57D17A23" w14:textId="77777777" w:rsidR="0085766A" w:rsidRPr="00796C57" w:rsidRDefault="0085766A" w:rsidP="0085766A">
      <w:pPr>
        <w:pStyle w:val="NoSpacing"/>
        <w:rPr>
          <w:rFonts w:ascii="Helvetica" w:hAnsi="Helvetica" w:cs="Helvetica"/>
          <w:sz w:val="21"/>
          <w:szCs w:val="21"/>
        </w:rPr>
      </w:pPr>
      <w:r w:rsidRPr="00796C57">
        <w:rPr>
          <w:rFonts w:ascii="Helvetica" w:hAnsi="Helvetica" w:cs="Helvetica"/>
          <w:sz w:val="21"/>
          <w:szCs w:val="21"/>
        </w:rPr>
        <w:t>Email: info@stopcontrabandtobacco.ca</w:t>
      </w:r>
      <w:bookmarkEnd w:id="1"/>
    </w:p>
    <w:p w14:paraId="24C1DE32" w14:textId="77777777" w:rsidR="00A5175A" w:rsidRDefault="00A5175A"/>
    <w:sectPr w:rsidR="00A5175A" w:rsidSect="009167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6A"/>
    <w:rsid w:val="00302232"/>
    <w:rsid w:val="00352140"/>
    <w:rsid w:val="004750AF"/>
    <w:rsid w:val="0085766A"/>
    <w:rsid w:val="008B7E01"/>
    <w:rsid w:val="008E0A0D"/>
    <w:rsid w:val="00A5175A"/>
    <w:rsid w:val="00D8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602E"/>
  <w15:chartTrackingRefBased/>
  <w15:docId w15:val="{2394D251-4FCD-4FE4-9739-AFF9314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766A"/>
    <w:pPr>
      <w:spacing w:after="0" w:line="240" w:lineRule="auto"/>
    </w:pPr>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Cole</dc:creator>
  <cp:keywords/>
  <dc:description/>
  <cp:lastModifiedBy>Kyle Larkin</cp:lastModifiedBy>
  <cp:revision>2</cp:revision>
  <dcterms:created xsi:type="dcterms:W3CDTF">2019-04-11T20:18:00Z</dcterms:created>
  <dcterms:modified xsi:type="dcterms:W3CDTF">2019-04-11T20:18:00Z</dcterms:modified>
</cp:coreProperties>
</file>